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EA" w:rsidRDefault="00665EEA">
      <w:pPr>
        <w:rPr>
          <w:rFonts w:hAnsi="Times New Roman" w:cs="Times New Roman"/>
          <w:color w:val="000000"/>
          <w:sz w:val="24"/>
          <w:szCs w:val="24"/>
        </w:rPr>
      </w:pPr>
    </w:p>
    <w:p w:rsidR="00665EEA" w:rsidRDefault="00665EE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152"/>
      </w:tblGrid>
      <w:tr w:rsidR="00665E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EEA" w:rsidRDefault="00665E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служебного пользования</w:t>
            </w:r>
          </w:p>
        </w:tc>
      </w:tr>
      <w:tr w:rsidR="00665E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EEA" w:rsidRDefault="00665E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EEA" w:rsidRDefault="00275E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(пометка или гриф)</w:t>
            </w:r>
          </w:p>
        </w:tc>
      </w:tr>
      <w:tr w:rsidR="00665E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EEA" w:rsidRDefault="00665E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Экз. № 1</w:t>
            </w:r>
          </w:p>
        </w:tc>
      </w:tr>
    </w:tbl>
    <w:p w:rsidR="00665EEA" w:rsidRDefault="00665EE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038"/>
      </w:tblGrid>
      <w:tr w:rsidR="00665EEA" w:rsidTr="00275E0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665E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Х.К.</w:t>
            </w:r>
            <w:r w:rsidR="00414A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14A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агомедалиев</w:t>
            </w:r>
            <w:proofErr w:type="spellEnd"/>
          </w:p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22.08.2024</w:t>
            </w:r>
          </w:p>
        </w:tc>
      </w:tr>
    </w:tbl>
    <w:p w:rsidR="00665EEA" w:rsidRDefault="00665EEA">
      <w:pPr>
        <w:rPr>
          <w:rFonts w:hAnsi="Times New Roman" w:cs="Times New Roman"/>
          <w:color w:val="000000"/>
          <w:sz w:val="24"/>
          <w:szCs w:val="24"/>
        </w:rPr>
      </w:pPr>
    </w:p>
    <w:p w:rsidR="00665EEA" w:rsidRPr="00275E0E" w:rsidRDefault="00275E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E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ДОПОЛНИТЕЛЬНЫХ МЕР, РЕАЛИЗУЕМЫХ В ОБРАЗОВАТЕЛЬНОЙ ОРГАНИЗАЦИИ</w:t>
      </w:r>
      <w:r w:rsidRPr="00275E0E">
        <w:rPr>
          <w:lang w:val="ru-RU"/>
        </w:rPr>
        <w:br/>
      </w:r>
      <w:r w:rsidRPr="00275E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УСТАНОВЛЕНИИ УРОВНЕЙ ТЕРРОРИСТИЧЕСКОЙ ОПАСНОСТИ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665EEA" w:rsidRPr="00275E0E" w:rsidRDefault="00275E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E0E">
        <w:rPr>
          <w:rFonts w:hAnsi="Times New Roman" w:cs="Times New Roman"/>
          <w:color w:val="000000"/>
          <w:sz w:val="24"/>
          <w:szCs w:val="24"/>
          <w:lang w:val="ru-RU"/>
        </w:rPr>
        <w:t>Настоящий План дополнительных мер, реализуемых в образовательной организации при установлении уровней террористической опасности (далее – План) разработан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E0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законом от 06.03.2006 № 35-ФЗ «О противодействии терроризму», Указом Президента РФ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постановлением Правительства РФ от 02.08.2019 № 1006 «Об утверждении требований к антитеррористической защищенности объектов (территорий) Министерства </w:t>
      </w:r>
      <w:r w:rsidRPr="00275E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:rsidR="00665EEA" w:rsidRPr="00275E0E" w:rsidRDefault="00275E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E0E">
        <w:rPr>
          <w:rFonts w:hAnsi="Times New Roman" w:cs="Times New Roman"/>
          <w:color w:val="000000"/>
          <w:sz w:val="24"/>
          <w:szCs w:val="24"/>
          <w:lang w:val="ru-RU"/>
        </w:rPr>
        <w:t>План определяет дополнительные мероприятия при установлении повышенного «синего»,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E0E">
        <w:rPr>
          <w:rFonts w:hAnsi="Times New Roman" w:cs="Times New Roman"/>
          <w:color w:val="000000"/>
          <w:sz w:val="24"/>
          <w:szCs w:val="24"/>
          <w:lang w:val="ru-RU"/>
        </w:rPr>
        <w:t>высокого «желтого»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E0E">
        <w:rPr>
          <w:rFonts w:hAnsi="Times New Roman" w:cs="Times New Roman"/>
          <w:color w:val="000000"/>
          <w:sz w:val="24"/>
          <w:szCs w:val="24"/>
          <w:lang w:val="ru-RU"/>
        </w:rPr>
        <w:t>и критического «красного»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E0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уровней террористической опасности на территории (отдельных участках территории)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275E0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Федерации, на котором расположена образовательная организация.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6629"/>
        <w:gridCol w:w="4484"/>
        <w:gridCol w:w="2426"/>
      </w:tblGrid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65EEA" w:rsidRDefault="00275E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 *</w:t>
            </w:r>
          </w:p>
        </w:tc>
      </w:tr>
      <w:tr w:rsidR="00665EEA" w:rsidRPr="00414A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275E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ПОВЫШЕННЫЙ («СИНИЙ») УРОВЕНЬ ТЕРРОРИСТИЧЕСКОЙ ОПАСНОСТИ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 информацию об установлении повышенного «синего» уровня террористической опасности (далее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УТО), сроке, на который устанавливается УТО, и границах участка территории (объекта), в пределах которого (на котором) он устанавливается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«Ч»+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и информировать руководителей структурных подразделений и рабочую группу по противодействию терроризму и обеспечению антитеррористической защищенности образовательной организации (далее – рабочая группа ПТ и АТЗ) об установлении «синего» УТО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 + 00.30</w:t>
            </w:r>
          </w:p>
        </w:tc>
      </w:tr>
      <w:tr w:rsidR="00665E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работников об установлении «синего» УТО, сроках его действия и о границах участка территории (объекта), в пределах которого (на котором) он устанавливается.</w:t>
            </w:r>
          </w:p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 до работников информацию о правилах поведения в условиях угрозы совершения террористического акта, а также повышении общей бдительности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proofErr w:type="spellEnd"/>
          </w:p>
          <w:p w:rsidR="00665EEA" w:rsidRDefault="00665EE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 + 01.00</w:t>
            </w:r>
          </w:p>
        </w:tc>
      </w:tr>
      <w:tr w:rsidR="00665E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EEA" w:rsidRDefault="00665E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и родителей об организации органами исполнительной власти Энской области и территориальными органами федеральных органов исполнительной власти мер по минимизации и (или) ликвидации последствий террористического акта (об устранении последствий террористического акта, о принимаемых мерах по социальной и психологической поддержке населения, пострадавшего в результате террористического акта и т. д.), а также о нормализации социально-политической обстановки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 + 01.00 (в случае необходимости)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заседание рабочей группы ПТ и АТЗ, на котором:</w:t>
            </w:r>
          </w:p>
          <w:p w:rsidR="00665EEA" w:rsidRPr="00275E0E" w:rsidRDefault="00275E0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и вероятность совершения на территории образовательной организации террористического акта;</w:t>
            </w:r>
          </w:p>
          <w:p w:rsidR="00665EEA" w:rsidRPr="00275E0E" w:rsidRDefault="00275E0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вопросы, касающиеся перечня дополнительных мер, направленных на реализацию решения об установлении УТО;</w:t>
            </w:r>
          </w:p>
          <w:p w:rsidR="00665EEA" w:rsidRPr="00275E0E" w:rsidRDefault="00275E0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(уточнить) планы (схемы) эвакуации;</w:t>
            </w:r>
          </w:p>
          <w:p w:rsidR="00665EEA" w:rsidRPr="00275E0E" w:rsidRDefault="00275E0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контроль исполнения принятых на заседании решений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защищенности, сотрудники ЧОП «Безопасность», рабочая группа ПТ и АТЗ</w:t>
            </w:r>
          </w:p>
          <w:p w:rsidR="00665EEA" w:rsidRPr="00275E0E" w:rsidRDefault="00665E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 + 01.30</w:t>
            </w:r>
          </w:p>
        </w:tc>
      </w:tr>
      <w:tr w:rsidR="00665EEA" w:rsidRPr="00414A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 целях изучения поступившей информации о возможном совершении террористического акта информационное взаимодействие:</w:t>
            </w:r>
          </w:p>
          <w:p w:rsidR="00665EEA" w:rsidRPr="00275E0E" w:rsidRDefault="00275E0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отделом УФСБ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65EEA" w:rsidRPr="00275E0E" w:rsidRDefault="00275E0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 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65EEA" w:rsidRPr="00275E0E" w:rsidRDefault="00275E0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аппаратом Оперативного штаба МВД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</w:p>
          <w:p w:rsidR="00665EEA" w:rsidRPr="00275E0E" w:rsidRDefault="00275E0E" w:rsidP="00275E0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 ФСБ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ответственный за проведение мероприятий по обеспечению антитеррористической защищенности, рабочая группа ПТ и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период действия установленного «синего» УТО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заседании антитеррористической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случае необходимости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 по обеспечению безопасности образовательной организации:</w:t>
            </w:r>
          </w:p>
          <w:p w:rsidR="00665EEA" w:rsidRPr="00275E0E" w:rsidRDefault="00275E0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по проверке информации о возможном совершении террористического акта;</w:t>
            </w:r>
          </w:p>
          <w:p w:rsidR="00665EEA" w:rsidRPr="00275E0E" w:rsidRDefault="00275E0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усилить пропускной и </w:t>
            </w:r>
            <w:proofErr w:type="spellStart"/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внутриобъектовый</w:t>
            </w:r>
            <w:proofErr w:type="spellEnd"/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режимы;</w:t>
            </w:r>
          </w:p>
          <w:p w:rsidR="00665EEA" w:rsidRDefault="00275E0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работоспособность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5EEA" w:rsidRPr="00275E0E" w:rsidRDefault="00275E0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дополнительные инструктажи работников и обучающихся по порядку действий в случае возникновения угрозы совершения (совершении) террористического акта;</w:t>
            </w:r>
          </w:p>
          <w:p w:rsidR="00665EEA" w:rsidRPr="00275E0E" w:rsidRDefault="00275E0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оказание содействия территориальным подразделениям ФСБ, МВД. </w:t>
            </w:r>
            <w:proofErr w:type="spellStart"/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МЧС в проведении проверок (обследований) в целях выявления возможных мест закладки взрывных устройств;</w:t>
            </w:r>
          </w:p>
          <w:p w:rsidR="00665EEA" w:rsidRPr="00275E0E" w:rsidRDefault="00275E0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схемы оповещения персонала и планов эвакуации граждан при возникновении чрезвычайной ситуации;</w:t>
            </w:r>
          </w:p>
          <w:p w:rsidR="00665EEA" w:rsidRPr="00275E0E" w:rsidRDefault="00275E0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возможные зоны риска и скорректировать мероприятия по их минимизации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защищенности, ЧОП «Безопасность», рабочая группа ПТ и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 + 03.00</w:t>
            </w:r>
          </w:p>
        </w:tc>
      </w:tr>
      <w:tr w:rsidR="00665EEA" w:rsidRPr="00414A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проверки (обследования) территории и здания образовательной организации на предмет террористических посягательств в части, касающейся их антитеррористической защищенности и обнаружения взрывных устройств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ЧОП «Безопасность», рабочая группа ПТ и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«Ч» + 03.00, а затем каждые 2 часа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внеочередные мероприятия по контролю работоспособности охранных систем и систем противопожарной защиты (система тревожной сигнализации, пожарная сигнализация, автоматические системы пожаротушения, системы оповещения, первичные средства пожаротушения и 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«Контур безопасности», ООО «</w:t>
            </w:r>
            <w:proofErr w:type="spellStart"/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Пожбезопасность</w:t>
            </w:r>
            <w:proofErr w:type="spellEnd"/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ответственный за проведение мероприятий по обеспечению антитеррористической защищенности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 + 04.30</w:t>
            </w:r>
          </w:p>
        </w:tc>
      </w:tr>
      <w:tr w:rsidR="00665EEA" w:rsidRPr="00414A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оказание содействия правоохранительным органам в проведении патрулирования объектов, территорий и охране общественного 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период действия установленного «синего» УТО</w:t>
            </w:r>
          </w:p>
        </w:tc>
      </w:tr>
      <w:tr w:rsidR="00665EEA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 информацию об отмене повышенного «синего» УТО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Незамедлительно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информирование работников образовательной организации, обучающихся и родителей (по необходимости) об отмене УТО (в соответствии с пунктом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1.3 раздела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настоящего Плана)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структурных подразделений, рабочая группа ПТ и АТЗ, ответственный за проведение мероприятий по обеспечению антитеррористической защищенности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Незамедлительно</w:t>
            </w:r>
            <w:proofErr w:type="spellEnd"/>
          </w:p>
        </w:tc>
      </w:tr>
      <w:tr w:rsidR="00665EEA" w:rsidRPr="00414A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275E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ВЫСОКИЙ («ЖЕЛТЫЙ») УРОВЕНЬ ТЕРРОРИСТИЧЕСКОЙ ОПАСНОСТИ</w:t>
            </w:r>
            <w:r w:rsidRPr="00275E0E">
              <w:rPr>
                <w:lang w:val="ru-RU"/>
              </w:rPr>
              <w:br/>
            </w:r>
            <w:r w:rsidRPr="00275E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(наряду с мерами, принимаемыми при установлении повышенного («синего») уровня террористической опасности)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Ввести мотивированные ограничения при допуске посетителей и автотранспорта на территорию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ЧОП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 + 00.10</w:t>
            </w:r>
          </w:p>
        </w:tc>
      </w:tr>
      <w:tr w:rsidR="00665EEA" w:rsidRPr="00414A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содействие в розыске лиц, причастных к подготовке и совершению террористических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рабочая группа ПТ и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период действия установленного </w:t>
            </w: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«желтого» УТО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Направить в подразделения УФСБ, УМВД и </w:t>
            </w:r>
            <w:proofErr w:type="spellStart"/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Росгвардии</w:t>
            </w:r>
            <w:proofErr w:type="spellEnd"/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информацию о персонале образовательной организации из числа иностранных граждан и лиц без гражданства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расчет имеющихся у образовательной организации сил и средств,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рабочая группа ПТ и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 + 01.00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пунктов временного размещения из числа заблаговременно определенных.</w:t>
            </w:r>
          </w:p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(при необходимости) запрос в адрес соответствующих органов о привлечении дополнительных источников 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рабочая группа ПТ и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 + 02.00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дополнительные тренировки по практическому применению сил и средств, привлекаемых в случае возникновения угрозы террористического 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защищенности, рабочая группа ПТ и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 + 03.00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работников и подразделений к ликвидации последствий террористического акта и отработка их возможных действий по пресечению террористического акта и спасению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защищенности, рабочая группа ПТ и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 + 03.20</w:t>
            </w:r>
          </w:p>
        </w:tc>
      </w:tr>
      <w:tr w:rsidR="00665EEA" w:rsidRPr="00414AF9">
        <w:trPr>
          <w:trHeight w:val="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275E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КРИТИЧЕСКИЙ («КРАСНЫЙ») УРОВЕНЬ ТЕРРОРИСТИЧЕСКОЙ ОПАСНОСТИ</w:t>
            </w:r>
            <w:r w:rsidRPr="00275E0E">
              <w:rPr>
                <w:lang w:val="ru-RU"/>
              </w:rPr>
              <w:br/>
            </w:r>
            <w:r w:rsidRPr="00275E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(наряду с мерами, применяемыми при введении повышенного («синего») и высокого («желтого») уровней террористической опасности)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меры по обеспечению безопасности:</w:t>
            </w:r>
          </w:p>
          <w:p w:rsidR="00665EEA" w:rsidRPr="00275E0E" w:rsidRDefault="00275E0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изменить режим и порядок работы образовательной организации;</w:t>
            </w:r>
          </w:p>
          <w:p w:rsidR="00665EEA" w:rsidRDefault="00275E0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5EEA" w:rsidRPr="00275E0E" w:rsidRDefault="00275E0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запретить вход и въезд на территорию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ЧОП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 + 00.10</w:t>
            </w:r>
          </w:p>
        </w:tc>
      </w:tr>
      <w:tr w:rsidR="00665E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в состояние готовности силы и средства, созданные для проведения первоочередных мероприятий, ликвидации последствий террористических актов и 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защищенности, рабочая группа ПТ и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«Ч» + 00.20</w:t>
            </w:r>
          </w:p>
        </w:tc>
      </w:tr>
      <w:tr w:rsidR="00665EEA" w:rsidRPr="00414A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работников и обучающихся в определенных для сбора местах (помещениях) и территории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структурных подразделений, 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«Ч» + 00.30 (при нахождении людей в ОО)</w:t>
            </w:r>
          </w:p>
        </w:tc>
      </w:tr>
      <w:tr w:rsidR="00665EEA" w:rsidRPr="00414A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в состояние готовности транспортные средства, предназначенные для эвакуации людей, и выработать графики движения транспортных средств в районы временного размещения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«Ч» + 00.35 (при нахождении людей в ОО)</w:t>
            </w:r>
          </w:p>
        </w:tc>
      </w:tr>
      <w:tr w:rsidR="00665EEA" w:rsidRPr="00414A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Default="00275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Реализовать неотложные меры по спасению работников, обучающихся и иных лиц, находящихся на территории образовательной организации, охране имущества, оставшегося без присмотра, оказать содействие в бесперебойной работе спасательных 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защищенности, рабочая группа ПТ и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EEA" w:rsidRPr="00275E0E" w:rsidRDefault="00275E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E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«Ч» + 00.45 (при нахождении людей в ОО)</w:t>
            </w:r>
          </w:p>
        </w:tc>
      </w:tr>
    </w:tbl>
    <w:p w:rsidR="00665EEA" w:rsidRPr="00275E0E" w:rsidRDefault="00665E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5EEA" w:rsidRPr="00275E0E" w:rsidRDefault="00275E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E0E">
        <w:rPr>
          <w:rFonts w:hAnsi="Times New Roman" w:cs="Times New Roman"/>
          <w:color w:val="000000"/>
          <w:sz w:val="24"/>
          <w:szCs w:val="24"/>
          <w:lang w:val="ru-RU"/>
        </w:rPr>
        <w:t>Примечание:</w:t>
      </w:r>
    </w:p>
    <w:p w:rsidR="00665EEA" w:rsidRPr="00275E0E" w:rsidRDefault="00275E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E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«Ч» – время принятия решения об установлении уровня террористической опасности;</w:t>
      </w:r>
    </w:p>
    <w:p w:rsidR="00665EEA" w:rsidRPr="00275E0E" w:rsidRDefault="00275E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E0E">
        <w:rPr>
          <w:rFonts w:hAnsi="Times New Roman" w:cs="Times New Roman"/>
          <w:color w:val="000000"/>
          <w:sz w:val="24"/>
          <w:szCs w:val="24"/>
          <w:lang w:val="ru-RU"/>
        </w:rPr>
        <w:t>«+» – время, необходимое для выполнения планового мероприятия. Время зависит от складывающейся на территории образовательной организации обстановки при установлении уровней террористической опасности.</w:t>
      </w:r>
    </w:p>
    <w:p w:rsidR="00665EEA" w:rsidRPr="00275E0E" w:rsidRDefault="00665E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65EEA" w:rsidRPr="00275E0E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B1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A1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0D0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A3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5E0E"/>
    <w:rsid w:val="002D33B1"/>
    <w:rsid w:val="002D3591"/>
    <w:rsid w:val="003514A0"/>
    <w:rsid w:val="00414AF9"/>
    <w:rsid w:val="004F7E17"/>
    <w:rsid w:val="005A05CE"/>
    <w:rsid w:val="00653AF6"/>
    <w:rsid w:val="00665EE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FA89"/>
  <w15:docId w15:val="{848601A5-46EA-44D0-B018-00345073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1550</Words>
  <Characters>8838</Characters>
  <Application>Microsoft Office Word</Application>
  <DocSecurity>0</DocSecurity>
  <Lines>73</Lines>
  <Paragraphs>20</Paragraphs>
  <ScaleCrop>false</ScaleCrop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USER-SKI</cp:lastModifiedBy>
  <cp:revision>4</cp:revision>
  <dcterms:created xsi:type="dcterms:W3CDTF">2011-11-02T04:15:00Z</dcterms:created>
  <dcterms:modified xsi:type="dcterms:W3CDTF">2024-09-02T11:03:00Z</dcterms:modified>
</cp:coreProperties>
</file>